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6" w:rsidRDefault="00003236" w:rsidP="00F243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References</w:t>
      </w:r>
    </w:p>
    <w:p w:rsidR="00F243C0" w:rsidRDefault="003A3D2D" w:rsidP="00F243C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Fleming, J., Shum, D., Strong, J., &amp; </w:t>
      </w:r>
      <w:proofErr w:type="spellStart"/>
      <w:r w:rsidRPr="003A3D2D">
        <w:rPr>
          <w:rFonts w:ascii="Times New Roman" w:hAnsi="Times New Roman" w:cs="Times New Roman"/>
          <w:sz w:val="24"/>
          <w:szCs w:val="24"/>
          <w:lang w:val="en"/>
        </w:rPr>
        <w:t>Lightbody</w:t>
      </w:r>
      <w:proofErr w:type="spellEnd"/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, S. (2005). Prospective memory rehabilitation for </w:t>
      </w:r>
    </w:p>
    <w:p w:rsidR="003A3D2D" w:rsidRDefault="003A3D2D" w:rsidP="00F243C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3A3D2D">
        <w:rPr>
          <w:rFonts w:ascii="Times New Roman" w:hAnsi="Times New Roman" w:cs="Times New Roman"/>
          <w:sz w:val="24"/>
          <w:szCs w:val="24"/>
          <w:lang w:val="en"/>
        </w:rPr>
        <w:t>adults</w:t>
      </w:r>
      <w:proofErr w:type="gramEnd"/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 with traumatic brain injury: a compensatory training </w:t>
      </w:r>
      <w:proofErr w:type="spellStart"/>
      <w:r w:rsidRPr="003A3D2D">
        <w:rPr>
          <w:rFonts w:ascii="Times New Roman" w:hAnsi="Times New Roman" w:cs="Times New Roman"/>
          <w:sz w:val="24"/>
          <w:szCs w:val="24"/>
          <w:lang w:val="en"/>
        </w:rPr>
        <w:t>programme</w:t>
      </w:r>
      <w:proofErr w:type="spellEnd"/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3A3D2D">
        <w:rPr>
          <w:rFonts w:ascii="Times New Roman" w:hAnsi="Times New Roman" w:cs="Times New Roman"/>
          <w:i/>
          <w:iCs/>
          <w:sz w:val="24"/>
          <w:szCs w:val="24"/>
          <w:lang w:val="en"/>
        </w:rPr>
        <w:t>Brain Injury</w:t>
      </w:r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A3D2D">
        <w:rPr>
          <w:rFonts w:ascii="Times New Roman" w:hAnsi="Times New Roman" w:cs="Times New Roman"/>
          <w:i/>
          <w:iCs/>
          <w:sz w:val="24"/>
          <w:szCs w:val="24"/>
          <w:lang w:val="en"/>
        </w:rPr>
        <w:t>19</w:t>
      </w:r>
      <w:r w:rsidR="00F243C0">
        <w:rPr>
          <w:rFonts w:ascii="Times New Roman" w:hAnsi="Times New Roman" w:cs="Times New Roman"/>
          <w:sz w:val="24"/>
          <w:szCs w:val="24"/>
          <w:lang w:val="en"/>
        </w:rPr>
        <w:t>(1), 1-10.</w:t>
      </w:r>
    </w:p>
    <w:p w:rsidR="00F243C0" w:rsidRDefault="003A3D2D" w:rsidP="00F243C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Kimberley, T. J., </w:t>
      </w:r>
      <w:proofErr w:type="spellStart"/>
      <w:r w:rsidRPr="003A3D2D">
        <w:rPr>
          <w:rFonts w:ascii="Times New Roman" w:hAnsi="Times New Roman" w:cs="Times New Roman"/>
          <w:sz w:val="24"/>
          <w:szCs w:val="24"/>
          <w:lang w:val="en"/>
        </w:rPr>
        <w:t>Samargia</w:t>
      </w:r>
      <w:proofErr w:type="spellEnd"/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, S., Moore, L. G., </w:t>
      </w:r>
      <w:proofErr w:type="spellStart"/>
      <w:r w:rsidRPr="003A3D2D">
        <w:rPr>
          <w:rFonts w:ascii="Times New Roman" w:hAnsi="Times New Roman" w:cs="Times New Roman"/>
          <w:sz w:val="24"/>
          <w:szCs w:val="24"/>
          <w:lang w:val="en"/>
        </w:rPr>
        <w:t>Shakya</w:t>
      </w:r>
      <w:proofErr w:type="spellEnd"/>
      <w:r w:rsidRPr="003A3D2D">
        <w:rPr>
          <w:rFonts w:ascii="Times New Roman" w:hAnsi="Times New Roman" w:cs="Times New Roman"/>
          <w:sz w:val="24"/>
          <w:szCs w:val="24"/>
          <w:lang w:val="en"/>
        </w:rPr>
        <w:t>, J. K., &amp; Lang, C. E. (2010).</w:t>
      </w:r>
      <w:proofErr w:type="gramEnd"/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 Comparison </w:t>
      </w:r>
    </w:p>
    <w:p w:rsidR="003A3D2D" w:rsidRDefault="003A3D2D" w:rsidP="00F243C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3A3D2D">
        <w:rPr>
          <w:rFonts w:ascii="Times New Roman" w:hAnsi="Times New Roman" w:cs="Times New Roman"/>
          <w:sz w:val="24"/>
          <w:szCs w:val="24"/>
          <w:lang w:val="en"/>
        </w:rPr>
        <w:t>of</w:t>
      </w:r>
      <w:proofErr w:type="gramEnd"/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 amounts and types of practice during rehabilitation for traumatic brain injury and stroke. </w:t>
      </w:r>
      <w:r w:rsidRPr="003A3D2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Journal </w:t>
      </w:r>
      <w:proofErr w:type="gramStart"/>
      <w:r w:rsidRPr="003A3D2D">
        <w:rPr>
          <w:rFonts w:ascii="Times New Roman" w:hAnsi="Times New Roman" w:cs="Times New Roman"/>
          <w:i/>
          <w:iCs/>
          <w:sz w:val="24"/>
          <w:szCs w:val="24"/>
          <w:lang w:val="en"/>
        </w:rPr>
        <w:t>Of</w:t>
      </w:r>
      <w:proofErr w:type="gramEnd"/>
      <w:r w:rsidRPr="003A3D2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Rehabilitation Research And Development</w:t>
      </w:r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A3D2D">
        <w:rPr>
          <w:rFonts w:ascii="Times New Roman" w:hAnsi="Times New Roman" w:cs="Times New Roman"/>
          <w:i/>
          <w:iCs/>
          <w:sz w:val="24"/>
          <w:szCs w:val="24"/>
          <w:lang w:val="en"/>
        </w:rPr>
        <w:t>47</w:t>
      </w:r>
      <w:r w:rsidRPr="003A3D2D">
        <w:rPr>
          <w:rFonts w:ascii="Times New Roman" w:hAnsi="Times New Roman" w:cs="Times New Roman"/>
          <w:sz w:val="24"/>
          <w:szCs w:val="24"/>
          <w:lang w:val="en"/>
        </w:rPr>
        <w:t xml:space="preserve">(9), 851-862. </w:t>
      </w:r>
    </w:p>
    <w:p w:rsidR="00F243C0" w:rsidRDefault="00003236" w:rsidP="00F243C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003236">
        <w:rPr>
          <w:rFonts w:ascii="Times New Roman" w:hAnsi="Times New Roman" w:cs="Times New Roman"/>
          <w:sz w:val="24"/>
          <w:szCs w:val="24"/>
          <w:lang w:val="en"/>
        </w:rPr>
        <w:t>Lannin</w:t>
      </w:r>
      <w:proofErr w:type="spellEnd"/>
      <w:r w:rsidRPr="00003236">
        <w:rPr>
          <w:rFonts w:ascii="Times New Roman" w:hAnsi="Times New Roman" w:cs="Times New Roman"/>
          <w:sz w:val="24"/>
          <w:szCs w:val="24"/>
          <w:lang w:val="en"/>
        </w:rPr>
        <w:t xml:space="preserve">, N. A., &amp; </w:t>
      </w:r>
      <w:proofErr w:type="spellStart"/>
      <w:r w:rsidRPr="00003236">
        <w:rPr>
          <w:rFonts w:ascii="Times New Roman" w:hAnsi="Times New Roman" w:cs="Times New Roman"/>
          <w:sz w:val="24"/>
          <w:szCs w:val="24"/>
          <w:lang w:val="en"/>
        </w:rPr>
        <w:t>McCluskey</w:t>
      </w:r>
      <w:proofErr w:type="spellEnd"/>
      <w:r w:rsidRPr="00003236">
        <w:rPr>
          <w:rFonts w:ascii="Times New Roman" w:hAnsi="Times New Roman" w:cs="Times New Roman"/>
          <w:sz w:val="24"/>
          <w:szCs w:val="24"/>
          <w:lang w:val="en"/>
        </w:rPr>
        <w:t>, A. (2008).</w:t>
      </w:r>
      <w:proofErr w:type="gramEnd"/>
      <w:r w:rsidRPr="00003236">
        <w:rPr>
          <w:rFonts w:ascii="Times New Roman" w:hAnsi="Times New Roman" w:cs="Times New Roman"/>
          <w:sz w:val="24"/>
          <w:szCs w:val="24"/>
          <w:lang w:val="en"/>
        </w:rPr>
        <w:t xml:space="preserve"> A Systematic Review of Upper Limb Rehabilitation for </w:t>
      </w:r>
    </w:p>
    <w:p w:rsidR="00003236" w:rsidRPr="00003236" w:rsidRDefault="00003236" w:rsidP="00F243C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003236">
        <w:rPr>
          <w:rFonts w:ascii="Times New Roman" w:hAnsi="Times New Roman" w:cs="Times New Roman"/>
          <w:sz w:val="24"/>
          <w:szCs w:val="24"/>
          <w:lang w:val="en"/>
        </w:rPr>
        <w:t xml:space="preserve">Adults </w:t>
      </w:r>
      <w:proofErr w:type="gramStart"/>
      <w:r w:rsidRPr="00003236">
        <w:rPr>
          <w:rFonts w:ascii="Times New Roman" w:hAnsi="Times New Roman" w:cs="Times New Roman"/>
          <w:sz w:val="24"/>
          <w:szCs w:val="24"/>
          <w:lang w:val="en"/>
        </w:rPr>
        <w:t>With</w:t>
      </w:r>
      <w:proofErr w:type="gramEnd"/>
      <w:r w:rsidRPr="00003236">
        <w:rPr>
          <w:rFonts w:ascii="Times New Roman" w:hAnsi="Times New Roman" w:cs="Times New Roman"/>
          <w:sz w:val="24"/>
          <w:szCs w:val="24"/>
          <w:lang w:val="en"/>
        </w:rPr>
        <w:t xml:space="preserve"> Traumatic Brain Injury. </w:t>
      </w:r>
      <w:r w:rsidRPr="00003236">
        <w:rPr>
          <w:rFonts w:ascii="Times New Roman" w:hAnsi="Times New Roman" w:cs="Times New Roman"/>
          <w:i/>
          <w:iCs/>
          <w:sz w:val="24"/>
          <w:szCs w:val="24"/>
          <w:lang w:val="en"/>
        </w:rPr>
        <w:t>Brain Impairment</w:t>
      </w:r>
      <w:r w:rsidRPr="0000323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03236">
        <w:rPr>
          <w:rFonts w:ascii="Times New Roman" w:hAnsi="Times New Roman" w:cs="Times New Roman"/>
          <w:i/>
          <w:iCs/>
          <w:sz w:val="24"/>
          <w:szCs w:val="24"/>
          <w:lang w:val="en"/>
        </w:rPr>
        <w:t>9</w:t>
      </w:r>
      <w:r w:rsidRPr="00003236">
        <w:rPr>
          <w:rFonts w:ascii="Times New Roman" w:hAnsi="Times New Roman" w:cs="Times New Roman"/>
          <w:sz w:val="24"/>
          <w:szCs w:val="24"/>
          <w:lang w:val="en"/>
        </w:rPr>
        <w:t xml:space="preserve">(3), 237-246. </w:t>
      </w:r>
      <w:bookmarkStart w:id="0" w:name="_GoBack"/>
      <w:bookmarkEnd w:id="0"/>
      <w:r w:rsidRPr="00003236">
        <w:rPr>
          <w:rFonts w:ascii="Times New Roman" w:hAnsi="Times New Roman" w:cs="Times New Roman"/>
          <w:sz w:val="24"/>
          <w:szCs w:val="24"/>
          <w:lang w:val="en"/>
        </w:rPr>
        <w:t>doi:10.1375/brim.9.3.237</w:t>
      </w:r>
    </w:p>
    <w:p w:rsidR="002769AC" w:rsidRPr="00003236" w:rsidRDefault="00971B19">
      <w:pPr>
        <w:rPr>
          <w:rFonts w:ascii="Times New Roman" w:hAnsi="Times New Roman" w:cs="Times New Roman"/>
          <w:sz w:val="24"/>
          <w:szCs w:val="24"/>
        </w:rPr>
      </w:pPr>
    </w:p>
    <w:sectPr w:rsidR="002769AC" w:rsidRPr="0000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19" w:rsidRDefault="00971B19" w:rsidP="00003236">
      <w:pPr>
        <w:spacing w:after="0" w:line="240" w:lineRule="auto"/>
      </w:pPr>
      <w:r>
        <w:separator/>
      </w:r>
    </w:p>
  </w:endnote>
  <w:endnote w:type="continuationSeparator" w:id="0">
    <w:p w:rsidR="00971B19" w:rsidRDefault="00971B19" w:rsidP="0000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19" w:rsidRDefault="00971B19" w:rsidP="00003236">
      <w:pPr>
        <w:spacing w:after="0" w:line="240" w:lineRule="auto"/>
      </w:pPr>
      <w:r>
        <w:separator/>
      </w:r>
    </w:p>
  </w:footnote>
  <w:footnote w:type="continuationSeparator" w:id="0">
    <w:p w:rsidR="00971B19" w:rsidRDefault="00971B19" w:rsidP="0000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36"/>
    <w:rsid w:val="00003236"/>
    <w:rsid w:val="00125E8E"/>
    <w:rsid w:val="003A3D2D"/>
    <w:rsid w:val="00493535"/>
    <w:rsid w:val="00971B19"/>
    <w:rsid w:val="00F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36"/>
  </w:style>
  <w:style w:type="paragraph" w:styleId="Footer">
    <w:name w:val="footer"/>
    <w:basedOn w:val="Normal"/>
    <w:link w:val="FooterChar"/>
    <w:uiPriority w:val="99"/>
    <w:unhideWhenUsed/>
    <w:rsid w:val="0000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36"/>
  </w:style>
  <w:style w:type="paragraph" w:styleId="Footer">
    <w:name w:val="footer"/>
    <w:basedOn w:val="Normal"/>
    <w:link w:val="FooterChar"/>
    <w:uiPriority w:val="99"/>
    <w:unhideWhenUsed/>
    <w:rsid w:val="0000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928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70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2801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52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78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12886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8176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8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254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39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1836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1685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2015-02-17T16:45:00Z</dcterms:created>
  <dcterms:modified xsi:type="dcterms:W3CDTF">2015-02-17T16:57:00Z</dcterms:modified>
</cp:coreProperties>
</file>